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1CC" w:rsidRPr="003F329F" w:rsidRDefault="009B34CC" w:rsidP="00A011C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Гуманитарный проект государственного учреждения</w:t>
      </w:r>
      <w:r w:rsidR="00514146" w:rsidRPr="003F3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="00514146" w:rsidRPr="003F3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Глубокск</w:t>
      </w:r>
      <w:r w:rsidR="003B5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proofErr w:type="spellEnd"/>
      <w:r w:rsidR="003B5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социальный пансионат «Вишневый</w:t>
      </w:r>
      <w:r w:rsidR="00514146" w:rsidRPr="003F3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C3880" w:rsidRDefault="00F504DD" w:rsidP="00A011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38925" cy="4143375"/>
            <wp:effectExtent l="0" t="0" r="9525" b="9525"/>
            <wp:docPr id="1" name="Рисунок 1" descr="C:\Users\admin\Desktop\pngtree-indoor-bycicle-cycling-in-gym-exercise-bike-women-equipment-photo-image_36277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ngtree-indoor-bycicle-cycling-in-gym-exercise-bike-women-equipment-photo-image_3627797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9C0481" w:rsidRPr="009C0481" w:rsidTr="00CF79DE">
        <w:trPr>
          <w:trHeight w:val="349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0481" w:rsidRPr="009C0481" w:rsidRDefault="009C0481" w:rsidP="009C0481">
            <w:pPr>
              <w:spacing w:after="0" w:line="240" w:lineRule="auto"/>
              <w:ind w:left="547" w:hanging="547"/>
              <w:jc w:val="both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C04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1. Наименование проекта:</w:t>
            </w:r>
            <w:r w:rsidR="0078033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="0023214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«</w:t>
            </w:r>
            <w:r w:rsidR="00DC333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Обретая здоровье!</w:t>
            </w:r>
            <w:r w:rsidR="00451C2C" w:rsidRPr="00451C2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»</w:t>
            </w:r>
          </w:p>
        </w:tc>
      </w:tr>
      <w:tr w:rsidR="009C0481" w:rsidRPr="009C0481" w:rsidTr="00FA66BF">
        <w:trPr>
          <w:trHeight w:val="526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C0481" w:rsidRPr="009C0481" w:rsidRDefault="009C0481" w:rsidP="009C04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9C04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2. Организация-заявитель, предлагающая проект: </w:t>
            </w:r>
          </w:p>
          <w:p w:rsidR="003B5395" w:rsidRPr="003B5395" w:rsidRDefault="008E1145" w:rsidP="009C04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Государственное учр</w:t>
            </w:r>
            <w:r w:rsidR="003B539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еждение</w:t>
            </w:r>
            <w:r w:rsidR="009C0481" w:rsidRPr="009C048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9C0481" w:rsidRPr="009C048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Глубокск</w:t>
            </w:r>
            <w:r w:rsidR="003B539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ий</w:t>
            </w:r>
            <w:proofErr w:type="spellEnd"/>
            <w:r w:rsidR="003B539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социальный пансионат «Вишневый</w:t>
            </w:r>
            <w:r w:rsidR="009C0481" w:rsidRPr="009C048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»</w:t>
            </w:r>
          </w:p>
        </w:tc>
      </w:tr>
      <w:tr w:rsidR="009C0481" w:rsidRPr="009C0481" w:rsidTr="00FA66BF">
        <w:trPr>
          <w:trHeight w:val="526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C0481" w:rsidRPr="009C0481" w:rsidRDefault="009C0481" w:rsidP="009C04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9C04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Контактные данные:</w:t>
            </w:r>
            <w:r w:rsidRPr="009C0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Республика Беларусь, Витебская область, </w:t>
            </w:r>
            <w:proofErr w:type="spellStart"/>
            <w:r w:rsidRPr="009C0481">
              <w:rPr>
                <w:rFonts w:ascii="Times New Roman" w:eastAsia="Calibri" w:hAnsi="Times New Roman" w:cs="Times New Roman"/>
                <w:sz w:val="28"/>
                <w:szCs w:val="28"/>
              </w:rPr>
              <w:t>Глубокский</w:t>
            </w:r>
            <w:proofErr w:type="spellEnd"/>
            <w:r w:rsidRPr="009C0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деревня </w:t>
            </w:r>
            <w:proofErr w:type="spellStart"/>
            <w:r w:rsidRPr="009C0481">
              <w:rPr>
                <w:rFonts w:ascii="Times New Roman" w:eastAsia="Calibri" w:hAnsi="Times New Roman" w:cs="Times New Roman"/>
                <w:sz w:val="28"/>
                <w:szCs w:val="28"/>
              </w:rPr>
              <w:t>Петруново</w:t>
            </w:r>
            <w:proofErr w:type="spellEnd"/>
            <w:r w:rsidRPr="009C0481">
              <w:rPr>
                <w:rFonts w:ascii="Times New Roman" w:eastAsia="Calibri" w:hAnsi="Times New Roman" w:cs="Times New Roman"/>
                <w:sz w:val="28"/>
                <w:szCs w:val="28"/>
              </w:rPr>
              <w:t>, улица Центральная, дом №1, индек</w:t>
            </w:r>
            <w:r w:rsidR="00CF79DE">
              <w:rPr>
                <w:rFonts w:ascii="Times New Roman" w:eastAsia="Calibri" w:hAnsi="Times New Roman" w:cs="Times New Roman"/>
                <w:sz w:val="28"/>
                <w:szCs w:val="28"/>
              </w:rPr>
              <w:t>с 211809, телефон: 80215630074</w:t>
            </w:r>
            <w:r w:rsidRPr="009C0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9C048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9C048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C048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9C0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glubokskiy</w:t>
            </w:r>
            <w:proofErr w:type="spellEnd"/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di</w:t>
            </w:r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</w:rPr>
              <w:t>@</w:t>
            </w:r>
            <w:proofErr w:type="spellStart"/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vitkomtrud</w:t>
            </w:r>
            <w:proofErr w:type="spellEnd"/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by</w:t>
            </w:r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</w:tc>
      </w:tr>
      <w:tr w:rsidR="003B5395" w:rsidRPr="009C0481" w:rsidTr="00175A12">
        <w:trPr>
          <w:trHeight w:val="777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B5395" w:rsidRDefault="003B5395" w:rsidP="00175A12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Информация об организации:</w:t>
            </w: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Глубокский</w:t>
            </w:r>
            <w:proofErr w:type="spellEnd"/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дом-интернат</w:t>
            </w: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был образован в 1959 году, а в 1981 году было построено и введено в эксплуатацию новое пятиэта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жное здание, рассчитанное на 335</w:t>
            </w: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мест. В октябре 2009 года </w:t>
            </w:r>
            <w:proofErr w:type="spellStart"/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Глубокский</w:t>
            </w:r>
            <w:proofErr w:type="spellEnd"/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д/и перепрофилирован из общего типа в психоневрологический. </w:t>
            </w:r>
          </w:p>
          <w:p w:rsidR="003B5395" w:rsidRPr="00532B45" w:rsidRDefault="003B5395" w:rsidP="00175A12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32B45">
              <w:rPr>
                <w:rFonts w:ascii="Times New Roman" w:hAnsi="Times New Roman" w:cs="Times New Roman"/>
                <w:sz w:val="28"/>
                <w:szCs w:val="24"/>
              </w:rPr>
              <w:t>В 2024 году был переименован в ГУ «</w:t>
            </w:r>
            <w:proofErr w:type="spellStart"/>
            <w:proofErr w:type="gramStart"/>
            <w:r w:rsidRPr="00532B45">
              <w:rPr>
                <w:rFonts w:ascii="Times New Roman" w:hAnsi="Times New Roman" w:cs="Times New Roman"/>
                <w:sz w:val="28"/>
                <w:szCs w:val="24"/>
              </w:rPr>
              <w:t>Глубокский</w:t>
            </w:r>
            <w:proofErr w:type="spellEnd"/>
            <w:r w:rsidRPr="00532B45">
              <w:rPr>
                <w:rFonts w:ascii="Times New Roman" w:hAnsi="Times New Roman" w:cs="Times New Roman"/>
                <w:sz w:val="28"/>
                <w:szCs w:val="24"/>
              </w:rPr>
              <w:t xml:space="preserve">  социальный</w:t>
            </w:r>
            <w:proofErr w:type="gramEnd"/>
            <w:r w:rsidRPr="00532B45">
              <w:rPr>
                <w:rFonts w:ascii="Times New Roman" w:hAnsi="Times New Roman" w:cs="Times New Roman"/>
                <w:sz w:val="28"/>
                <w:szCs w:val="24"/>
              </w:rPr>
              <w:t xml:space="preserve"> пансионат «Вишневый».</w:t>
            </w:r>
          </w:p>
          <w:p w:rsidR="003B5395" w:rsidRPr="009C0481" w:rsidRDefault="003B5395" w:rsidP="00175A1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Цель </w:t>
            </w:r>
            <w:r w:rsidRPr="009C04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нашего учреждения </w:t>
            </w:r>
            <w:r w:rsidRPr="009C04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–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улучшить качество жизни людей с </w:t>
            </w: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нарушениями психического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здоровья путем предоставления </w:t>
            </w:r>
            <w:proofErr w:type="gramStart"/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проживающим  разносторонних</w:t>
            </w:r>
            <w:proofErr w:type="gramEnd"/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высококачественных социально-психологических и реабилитационных услуг  и представления им возможности для полноценного развития своего потенциала.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Основные задачи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деятельности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Глубокского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пансионата</w:t>
            </w:r>
            <w:r w:rsidRPr="009C04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:</w:t>
            </w:r>
          </w:p>
          <w:p w:rsidR="003B5395" w:rsidRPr="009C0481" w:rsidRDefault="003B5395" w:rsidP="00175A1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проживания граждан с инвалидностью приближенных к домашним, благоприятного микроклимата;</w:t>
            </w:r>
          </w:p>
          <w:p w:rsidR="003B5395" w:rsidRPr="009C0481" w:rsidRDefault="003B5395" w:rsidP="00175A1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перехода от ухода к активизации;</w:t>
            </w: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B5395" w:rsidRPr="009C0481" w:rsidRDefault="003B5395" w:rsidP="00175A1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модели реабилитационного пространства;</w:t>
            </w:r>
          </w:p>
          <w:p w:rsidR="003B5395" w:rsidRPr="009C0481" w:rsidRDefault="003B5395" w:rsidP="00175A1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модели терапевтической среды на </w:t>
            </w:r>
            <w:r w:rsidR="00631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территории пансионата</w:t>
            </w: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B5395" w:rsidRPr="009C0481" w:rsidRDefault="003B5395" w:rsidP="00175A1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модели образовательного пространства для людей с </w:t>
            </w: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интеллектуальным недугом;</w:t>
            </w:r>
          </w:p>
          <w:p w:rsidR="003B5395" w:rsidRPr="009C0481" w:rsidRDefault="003B5395" w:rsidP="00175A1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модели инклюзивного пространства.</w:t>
            </w:r>
          </w:p>
          <w:p w:rsidR="003B5395" w:rsidRPr="009C0481" w:rsidRDefault="003B5395" w:rsidP="00175A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настоящее</w:t>
            </w:r>
            <w:r w:rsidR="00706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время в пансионате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проживает 335</w:t>
            </w: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с ограниченными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возможностями. В пансионате</w:t>
            </w: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функционируют следующие отделения: постоянного круглосуточного наблюдения; для граждан, находящихся на постельном режиме; свободного режима проживания; сопровождаемого проживания. В каждом отделения создана терапевтическая среда. В рамках проведения комплекса реабилитационных мероприятий по восстановлению личностного и социального статуса проживающих, развития заинтересованности и способностей к трудовой и творческ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 деятельности функционирует 12</w:t>
            </w: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кружков,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трудовые мастерские, а так</w:t>
            </w: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же, проводится стажировка на рабочих местах: прачечной, столовой, подсобном хозяйстве.  Так же имеются кабинеты: физиотерапевтических процедур, массажный, лечебной физической культуры, гидротерапии, фитотерапии, релаксации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уголок</w:t>
            </w: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профилактике деменции.</w:t>
            </w:r>
          </w:p>
        </w:tc>
      </w:tr>
      <w:tr w:rsidR="00D11786" w:rsidRPr="009C0481" w:rsidTr="00175A12">
        <w:trPr>
          <w:trHeight w:val="1356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11786" w:rsidRPr="009C0481" w:rsidRDefault="00D11786" w:rsidP="00175A12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9C04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 xml:space="preserve">5. Руководитель организации: </w:t>
            </w:r>
          </w:p>
          <w:p w:rsidR="00D11786" w:rsidRPr="009C0481" w:rsidRDefault="00D11786" w:rsidP="00175A12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Желткевич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Кира Юрьевна, директор ГУ</w:t>
            </w:r>
            <w:r w:rsidRPr="009C0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C0481">
              <w:rPr>
                <w:rFonts w:ascii="Times New Roman" w:eastAsia="Calibri" w:hAnsi="Times New Roman" w:cs="Times New Roman"/>
                <w:sz w:val="28"/>
                <w:szCs w:val="28"/>
              </w:rPr>
              <w:t>Глубокский</w:t>
            </w:r>
            <w:proofErr w:type="spellEnd"/>
            <w:r w:rsidRPr="009C0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пансионат «Вишневый</w:t>
            </w:r>
            <w:r w:rsidRPr="009C0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</w:t>
            </w:r>
          </w:p>
          <w:p w:rsidR="00D11786" w:rsidRPr="009C0481" w:rsidRDefault="00D11786" w:rsidP="00175A12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Телефон: +375336452846</w:t>
            </w:r>
            <w:r w:rsidRPr="009C0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9C048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9C048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C048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9C0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60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glubokskiy</w:t>
            </w:r>
            <w:proofErr w:type="spellEnd"/>
            <w:r w:rsidRPr="004C660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C660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di</w:t>
            </w:r>
            <w:r w:rsidRPr="004C6607">
              <w:rPr>
                <w:rFonts w:ascii="Times New Roman" w:eastAsia="Calibri" w:hAnsi="Times New Roman" w:cs="Times New Roman"/>
                <w:sz w:val="28"/>
                <w:szCs w:val="28"/>
              </w:rPr>
              <w:t>@</w:t>
            </w:r>
            <w:proofErr w:type="spellStart"/>
            <w:r w:rsidRPr="004C660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vitkomtrud</w:t>
            </w:r>
            <w:proofErr w:type="spellEnd"/>
            <w:r w:rsidRPr="004C660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4C660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4C660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C660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by</w:t>
            </w:r>
            <w:r w:rsidRPr="004C66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</w:tc>
      </w:tr>
      <w:tr w:rsidR="009C0481" w:rsidRPr="009C0481" w:rsidTr="00FA66BF">
        <w:trPr>
          <w:trHeight w:val="578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C0481" w:rsidRPr="009C0481" w:rsidRDefault="009C0481" w:rsidP="009C0481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9C04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6. Менеджер проекта:</w:t>
            </w:r>
            <w:r w:rsidR="00DA3F1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="00CF79D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Денис Владимирович Криворотов, инструктор-методист по АФК, телефон +375295998995</w:t>
            </w:r>
          </w:p>
        </w:tc>
      </w:tr>
      <w:tr w:rsidR="009C0481" w:rsidRPr="009C0481" w:rsidTr="00CF79DE">
        <w:trPr>
          <w:trHeight w:val="607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C0481" w:rsidRPr="009C0481" w:rsidRDefault="009C0481" w:rsidP="009C0481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9C04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7. Опыт сотрудничества: </w:t>
            </w:r>
            <w:r w:rsidRPr="009C048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Международное Благотворительное Общественное Объединение «СОФИЯ»</w:t>
            </w:r>
          </w:p>
        </w:tc>
      </w:tr>
      <w:tr w:rsidR="009C0481" w:rsidRPr="009C0481" w:rsidTr="00CF79DE">
        <w:trPr>
          <w:trHeight w:val="401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C0481" w:rsidRPr="009C0481" w:rsidRDefault="007060E2" w:rsidP="007803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8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. Сроки проекта: </w:t>
            </w:r>
            <w:r w:rsidR="00B5059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2024</w:t>
            </w:r>
            <w:r w:rsidR="00D1178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– 2025 </w:t>
            </w:r>
            <w:r w:rsidR="00B3472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год</w:t>
            </w:r>
          </w:p>
        </w:tc>
      </w:tr>
      <w:tr w:rsidR="009C0481" w:rsidRPr="009C0481" w:rsidTr="00FA66BF">
        <w:trPr>
          <w:trHeight w:val="526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E320F" w:rsidRDefault="007060E2" w:rsidP="001E320F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9</w:t>
            </w:r>
            <w:r w:rsidR="009C0481" w:rsidRPr="001E320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. Цель проекта:</w:t>
            </w:r>
            <w:r w:rsidR="009C0481" w:rsidRPr="001E320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696F62" w:rsidRPr="00425385" w:rsidRDefault="00425385" w:rsidP="00425385">
            <w:pPr>
              <w:pStyle w:val="a5"/>
              <w:numPr>
                <w:ilvl w:val="0"/>
                <w:numId w:val="21"/>
              </w:num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создание оздоровительной зоны с велотренажерами для занятий физической культурой.</w:t>
            </w:r>
          </w:p>
        </w:tc>
      </w:tr>
      <w:tr w:rsidR="009C0481" w:rsidRPr="009C0481" w:rsidTr="00FA66BF">
        <w:trPr>
          <w:trHeight w:val="526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0481" w:rsidRPr="009C0481" w:rsidRDefault="007060E2" w:rsidP="009C04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10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. Задачи, планируемые к </w:t>
            </w:r>
            <w:r w:rsidR="009C0481" w:rsidRPr="0060213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6"/>
                <w:lang w:eastAsia="ru-RU"/>
              </w:rPr>
              <w:t>выполнению в рамках реализации проекта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: </w:t>
            </w:r>
          </w:p>
          <w:p w:rsidR="00C835DA" w:rsidRPr="00C835DA" w:rsidRDefault="00C835DA" w:rsidP="00425385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C835D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Закупка </w:t>
            </w:r>
            <w:r w:rsidR="00696F6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 установка</w:t>
            </w:r>
            <w:r w:rsidR="00A21CD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5</w:t>
            </w:r>
            <w:r w:rsidR="00DC333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-ти</w:t>
            </w:r>
            <w:r w:rsidR="00696F6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="00A21CD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вело</w:t>
            </w:r>
            <w:r w:rsidR="0023214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тренажеров</w:t>
            </w:r>
            <w:r w:rsidRPr="00C835D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;</w:t>
            </w:r>
          </w:p>
          <w:p w:rsidR="009C0481" w:rsidRDefault="00696F62" w:rsidP="00425385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Организация проведения тренировок для проживающих </w:t>
            </w:r>
            <w:r w:rsidR="00D1178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пансионата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;</w:t>
            </w:r>
          </w:p>
          <w:p w:rsidR="00111205" w:rsidRDefault="00696F62" w:rsidP="00425385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Создание групп для совместных занятий</w:t>
            </w:r>
            <w:r w:rsidR="0011120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;</w:t>
            </w:r>
          </w:p>
          <w:p w:rsidR="00425385" w:rsidRDefault="00425385" w:rsidP="00425385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Улучшение физического и эмоционального состояния проживающих;</w:t>
            </w:r>
          </w:p>
          <w:p w:rsidR="00425385" w:rsidRDefault="00425385" w:rsidP="00425385">
            <w:pPr>
              <w:pStyle w:val="a5"/>
              <w:numPr>
                <w:ilvl w:val="0"/>
                <w:numId w:val="12"/>
              </w:num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Улучшение межличностных отношений среди проживающих пансионата;</w:t>
            </w:r>
          </w:p>
          <w:p w:rsidR="00425385" w:rsidRPr="00425385" w:rsidRDefault="00425385" w:rsidP="00425385">
            <w:pPr>
              <w:pStyle w:val="a5"/>
              <w:numPr>
                <w:ilvl w:val="0"/>
                <w:numId w:val="12"/>
              </w:num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Вовлечение в занятия физической культурой проживающих пансионата</w:t>
            </w:r>
            <w:r w:rsidRPr="001E320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;</w:t>
            </w:r>
          </w:p>
          <w:p w:rsidR="00696F62" w:rsidRPr="009C0481" w:rsidRDefault="00111205" w:rsidP="00425385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Проведение комплекса мероприятий способствующих привлечению проживающих к здоровому образу жизни</w:t>
            </w:r>
            <w:r w:rsidR="00696F6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</w:p>
        </w:tc>
      </w:tr>
      <w:tr w:rsidR="009C0481" w:rsidRPr="009C0481" w:rsidTr="00CF79DE">
        <w:trPr>
          <w:trHeight w:val="3378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0481" w:rsidRDefault="007060E2" w:rsidP="007803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11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. Целевая группа: </w:t>
            </w:r>
            <w:r w:rsidR="0023214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335</w:t>
            </w:r>
            <w:r w:rsidR="009C0481" w:rsidRPr="009C048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граждан в возрасте от 18 лет и до глубокой старости, проживающие в </w:t>
            </w:r>
            <w:proofErr w:type="spellStart"/>
            <w:r w:rsidR="009C0481" w:rsidRPr="009C048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Глубокском</w:t>
            </w:r>
            <w:proofErr w:type="spellEnd"/>
            <w:r w:rsidR="009C0481" w:rsidRPr="009C048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="0042538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социальном пансионате</w:t>
            </w:r>
            <w:r w:rsidR="009C0481" w:rsidRPr="009C048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, которые </w:t>
            </w:r>
            <w:r w:rsidR="00BF4DC1" w:rsidRPr="00BF4DC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имеют заболевания опорно-двигательного аппарата и патологии мышечной ткани</w:t>
            </w:r>
            <w:r w:rsidR="00BF4DC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</w:p>
          <w:p w:rsidR="009046DA" w:rsidRDefault="00BF4DC1" w:rsidP="009046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EF6715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Краткое описание мероприятий в рамках проекта:  </w:t>
            </w:r>
          </w:p>
          <w:p w:rsidR="00BF4DC1" w:rsidRPr="00232145" w:rsidRDefault="00111205" w:rsidP="00232145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9B6B7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Закупка и установка </w:t>
            </w:r>
            <w:r w:rsidR="00DC333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5-ти </w:t>
            </w:r>
            <w:r w:rsidR="00A21CD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вел</w:t>
            </w:r>
            <w:r w:rsidR="0023214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отренажеров</w:t>
            </w:r>
            <w:r w:rsidR="00BF4DC1" w:rsidRPr="0023214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;</w:t>
            </w:r>
          </w:p>
          <w:p w:rsidR="00FC5BFA" w:rsidRPr="009B6B76" w:rsidRDefault="00BF4DC1" w:rsidP="009B6B76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9B6B7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Официальное назначение</w:t>
            </w:r>
            <w:r w:rsidR="003F329F" w:rsidRPr="009B6B7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="00FC5BFA" w:rsidRPr="009B6B7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занятий</w:t>
            </w:r>
            <w:r w:rsidRPr="009B6B7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врачом</w:t>
            </w:r>
            <w:r w:rsidR="00FC5BFA" w:rsidRPr="009B6B7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; </w:t>
            </w:r>
          </w:p>
          <w:p w:rsidR="00BF4DC1" w:rsidRPr="009B6B76" w:rsidRDefault="00232145" w:rsidP="009B6B76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Разработка плана проведения занятий</w:t>
            </w:r>
            <w:r w:rsidR="00FC5BFA" w:rsidRPr="009B6B7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инструктором-методистом</w:t>
            </w:r>
            <w:r w:rsidR="00BF4DC1" w:rsidRPr="009B6B7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;</w:t>
            </w:r>
          </w:p>
          <w:p w:rsidR="00E66B46" w:rsidRPr="009B6B76" w:rsidRDefault="00BF4DC1" w:rsidP="009B6B76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9B6B7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Непос</w:t>
            </w:r>
            <w:r w:rsidR="00FC5BFA" w:rsidRPr="009B6B7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редственное проведение занятий</w:t>
            </w:r>
            <w:r w:rsidR="00E66B46" w:rsidRPr="009B6B7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;</w:t>
            </w:r>
          </w:p>
          <w:p w:rsidR="00E66B46" w:rsidRPr="009B6B76" w:rsidRDefault="00E66B46" w:rsidP="009B6B76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9B6B7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Формирование групп здоровья;</w:t>
            </w:r>
          </w:p>
          <w:p w:rsidR="00E66B46" w:rsidRPr="009B6B76" w:rsidRDefault="00B5059B" w:rsidP="009B6B76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9B6B7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Информирование</w:t>
            </w:r>
            <w:r w:rsidR="0042538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проживающих пансионата</w:t>
            </w:r>
            <w:r w:rsidR="00C41854" w:rsidRPr="009B6B7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о преимуществах здорового образа жизни и о вреде зависимостей.</w:t>
            </w:r>
          </w:p>
        </w:tc>
      </w:tr>
      <w:tr w:rsidR="009C0481" w:rsidRPr="009C0481" w:rsidTr="00FA66BF">
        <w:trPr>
          <w:trHeight w:val="526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B6B76" w:rsidRDefault="007060E2" w:rsidP="00AA5C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12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Обоснование проекта:</w:t>
            </w:r>
            <w:r w:rsidR="00B347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BE3A81" w:rsidRPr="00BE3A81" w:rsidRDefault="00BE3A81" w:rsidP="00AA5C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="0042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Проживающие пансионата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регулярно </w:t>
            </w:r>
            <w:r w:rsidR="00406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посещают улицу для прогулок и активного отдыха. В связи с тем, что здание </w:t>
            </w:r>
            <w:r w:rsidR="0042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пансионата</w:t>
            </w:r>
            <w:r w:rsidR="00406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</w:t>
            </w:r>
            <w:r w:rsidR="00DC3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стоит из пяти этажей, часть проживающих, передвижение которых ограничено из-за пожилого возраста либо физических ограничений, не может выходить на прогулки и соответственно получать оздоровительную нагрузку</w:t>
            </w:r>
            <w:r w:rsidR="00406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то же время в холле четвёртого этажа имеется свободное пространство, котор</w:t>
            </w:r>
            <w:r w:rsidR="00A21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 подходит для размещения вел</w:t>
            </w:r>
            <w:r w:rsidR="00406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A21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406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енажёров. Плюсом является то, что в этом месте установлено большое панорамное окно, которое выходит на озеро. Во время занятий на тренажерах, граждане пожилого возраста смогут улучшать своё физич</w:t>
            </w:r>
            <w:r w:rsidR="00562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еское и эмоциональное состояние и в то же время наблюдать за красо</w:t>
            </w:r>
            <w:r w:rsidR="0042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той близлежащих к пансионату</w:t>
            </w:r>
            <w:r w:rsidR="00562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окрестностей. </w:t>
            </w:r>
          </w:p>
          <w:p w:rsidR="00B34729" w:rsidRPr="000F50D3" w:rsidRDefault="009B6B76" w:rsidP="00AA5C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0F50D3" w:rsidRPr="000F5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Наукой доказано,</w:t>
            </w:r>
            <w:r w:rsidR="000F50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F5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</w:t>
            </w:r>
            <w:r w:rsidR="00BE3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аэробные</w:t>
            </w:r>
            <w:r w:rsidR="000F5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нагрузки могут замедлить процессы старения, улучшить деятельность сердечно-сосуд</w:t>
            </w:r>
            <w:r w:rsidR="00BE3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истой системы, органов дыхания</w:t>
            </w:r>
            <w:r w:rsidR="000F5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E3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снизить вязкость крови, что улучшает кровоток и облегчает работу </w:t>
            </w:r>
            <w:proofErr w:type="gramStart"/>
            <w:r w:rsidR="00BE3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сердца, </w:t>
            </w:r>
            <w:r w:rsidR="000F5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повысить</w:t>
            </w:r>
            <w:proofErr w:type="gramEnd"/>
            <w:r w:rsidR="000F5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плотность костной ткани, снизить подверженность депрессии проживающих.</w:t>
            </w:r>
          </w:p>
          <w:p w:rsidR="009C0481" w:rsidRPr="009C0481" w:rsidRDefault="009C0481" w:rsidP="00BE3A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4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B6B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AA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Наши</w:t>
            </w:r>
            <w:r w:rsidR="00407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</w:t>
            </w:r>
            <w:r w:rsidR="00AA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оживающие</w:t>
            </w:r>
            <w:r w:rsidR="00407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имеют врожденные и приобретенные заболевания опорно-двигательного аппарата и </w:t>
            </w:r>
            <w:r w:rsidR="00AA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болезни </w:t>
            </w:r>
            <w:r w:rsidR="00407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мышечной ткани </w:t>
            </w:r>
            <w:r w:rsidR="00AA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поэтому особенно важно использовать и применять различные формы и виды физической реабилитации. В связи с этим с целью оказания качественных реабилитационных услуг и улучшения качества жизни проживающих считаем не</w:t>
            </w:r>
            <w:r w:rsidR="00BE3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обходимым приобретения </w:t>
            </w:r>
            <w:proofErr w:type="spellStart"/>
            <w:r w:rsidR="00BE3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кардиотренажеров</w:t>
            </w:r>
            <w:proofErr w:type="spellEnd"/>
            <w:r w:rsidR="00BE3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занятий оздоровительной физкультурой. </w:t>
            </w:r>
          </w:p>
        </w:tc>
      </w:tr>
      <w:tr w:rsidR="009C0481" w:rsidRPr="009C0481" w:rsidTr="00FA66BF">
        <w:trPr>
          <w:trHeight w:val="571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B6B76" w:rsidRDefault="007060E2" w:rsidP="00FC5B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Деятельность после окончания проекта:</w:t>
            </w:r>
          </w:p>
          <w:p w:rsidR="009C0481" w:rsidRPr="009C0481" w:rsidRDefault="009B6B76" w:rsidP="005621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67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установки тренажеров</w:t>
            </w:r>
            <w:r w:rsidR="005A757F" w:rsidRPr="005A7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нашим врачом</w:t>
            </w:r>
            <w:r w:rsidR="00FC5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инструкторами по физической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культуре</w:t>
            </w:r>
            <w:r w:rsidR="00FC5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757F" w:rsidRPr="005A7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обязательном порядке будут </w:t>
            </w:r>
            <w:r w:rsidR="00267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сформированы </w:t>
            </w:r>
            <w:r w:rsidR="005A757F" w:rsidRPr="005A7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r w:rsidR="00562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здоровья. Данные занятия</w:t>
            </w:r>
            <w:r w:rsidR="005A757F" w:rsidRPr="005A7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будут проводится</w:t>
            </w:r>
            <w:r w:rsidR="00C41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регулярно</w:t>
            </w:r>
            <w:r w:rsidR="005A7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67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результате чего проживающие укрепят свое физическое</w:t>
            </w:r>
            <w:r w:rsidR="00562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эмоциональное</w:t>
            </w:r>
            <w:r w:rsidR="00267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здоровье</w:t>
            </w:r>
            <w:r w:rsidR="00C41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повысят работоспособность</w:t>
            </w:r>
            <w:r w:rsidR="00267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что позволит им быть более самостоятельными и помогать другим проживающим.</w:t>
            </w:r>
          </w:p>
        </w:tc>
      </w:tr>
      <w:tr w:rsidR="009C0481" w:rsidRPr="00A011CC" w:rsidTr="00CF79DE">
        <w:trPr>
          <w:trHeight w:val="373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0481" w:rsidRPr="00A011CC" w:rsidRDefault="007060E2" w:rsidP="0056216A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14</w:t>
            </w:r>
            <w:r w:rsidR="009C0481" w:rsidRPr="00A011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. 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Бюджет</w:t>
            </w:r>
            <w:r w:rsidR="009C0481" w:rsidRPr="00A011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проекта</w:t>
            </w:r>
            <w:r w:rsidR="009C0481" w:rsidRPr="00A011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:</w:t>
            </w:r>
            <w:r w:rsidR="00A21C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1500</w:t>
            </w:r>
            <w:r w:rsidR="0052025A" w:rsidRPr="00A011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="00CF79DE">
              <w:rPr>
                <w:rStyle w:val="yzkb6"/>
                <w:rFonts w:ascii="Times New Roman" w:hAnsi="Times New Roman" w:cs="Times New Roman"/>
                <w:bCs/>
                <w:color w:val="01011B"/>
                <w:sz w:val="28"/>
                <w:bdr w:val="none" w:sz="0" w:space="0" w:color="auto" w:frame="1"/>
                <w:shd w:val="clear" w:color="auto" w:fill="FFFFFF"/>
                <w:lang w:val="en-US"/>
              </w:rPr>
              <w:t>USD</w:t>
            </w:r>
          </w:p>
        </w:tc>
      </w:tr>
    </w:tbl>
    <w:p w:rsidR="009B34CC" w:rsidRPr="00A011CC" w:rsidRDefault="009B34CC" w:rsidP="00B70CA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C0481" w:rsidRPr="009C0481" w:rsidRDefault="009C0481" w:rsidP="009C048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C04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</w:t>
      </w:r>
      <w:r w:rsidRPr="0016303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9C04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version</w:t>
      </w:r>
      <w:r w:rsidRPr="0016303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9C04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of</w:t>
      </w:r>
      <w:r w:rsidRPr="0016303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9C04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</w:t>
      </w:r>
      <w:r w:rsidRPr="0016303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9C04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project in English</w:t>
      </w:r>
    </w:p>
    <w:tbl>
      <w:tblPr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9C0481" w:rsidRPr="00631C3D" w:rsidTr="00CF79DE">
        <w:trPr>
          <w:trHeight w:val="395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C0481" w:rsidRPr="00425385" w:rsidRDefault="00425385" w:rsidP="009C04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5385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1.</w:t>
            </w:r>
            <w:r w:rsidRPr="00425385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The </w:t>
            </w:r>
            <w:r w:rsidRPr="00425385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name</w:t>
            </w:r>
            <w:r w:rsidRPr="00425385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of the </w:t>
            </w:r>
            <w:r w:rsidRPr="00425385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project: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"Finding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health!"</w:t>
            </w:r>
          </w:p>
        </w:tc>
      </w:tr>
      <w:tr w:rsidR="00D11786" w:rsidRPr="00631C3D" w:rsidTr="00175A12">
        <w:trPr>
          <w:trHeight w:val="714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11786" w:rsidRPr="00810218" w:rsidRDefault="00D11786" w:rsidP="00175A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2.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The </w:t>
            </w:r>
            <w:r w:rsidRPr="00810218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applicant</w:t>
            </w:r>
            <w:r w:rsidRPr="0081021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organization</w:t>
            </w:r>
            <w:r w:rsidRPr="0081021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offering</w:t>
            </w:r>
            <w:r w:rsidRPr="0081021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the </w:t>
            </w:r>
            <w:r w:rsidRPr="00810218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project</w:t>
            </w:r>
            <w:r w:rsidRPr="00810218">
              <w:rPr>
                <w:rFonts w:ascii="Times New Roman" w:hAnsi="Times New Roman" w:cs="Times New Roman"/>
                <w:b/>
                <w:sz w:val="28"/>
                <w:lang w:val="en-US"/>
              </w:rPr>
              <w:t>: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State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institution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"</w:t>
            </w:r>
            <w:proofErr w:type="spellStart"/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Glubokoe</w:t>
            </w:r>
            <w:proofErr w:type="spellEnd"/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social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boarding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house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"</w:t>
            </w:r>
            <w:proofErr w:type="spellStart"/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Vishnevyi</w:t>
            </w:r>
            <w:proofErr w:type="spellEnd"/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"</w:t>
            </w:r>
          </w:p>
        </w:tc>
      </w:tr>
      <w:tr w:rsidR="009C0481" w:rsidRPr="00631C3D" w:rsidTr="00FA66BF">
        <w:trPr>
          <w:trHeight w:val="529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C0481" w:rsidRPr="004C6607" w:rsidRDefault="009C0481" w:rsidP="009C04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04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 Contact information:</w:t>
            </w:r>
            <w:r w:rsidRPr="009C04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Republic of Belarus, Vitebsk region, </w:t>
            </w:r>
            <w:proofErr w:type="spellStart"/>
            <w:r w:rsidRPr="009C04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Glubokoe</w:t>
            </w:r>
            <w:proofErr w:type="spellEnd"/>
            <w:r w:rsidRPr="009C04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district, village of </w:t>
            </w:r>
            <w:proofErr w:type="spellStart"/>
            <w:r w:rsidRPr="009C04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Petrunovo</w:t>
            </w:r>
            <w:proofErr w:type="spellEnd"/>
            <w:r w:rsidRPr="009C04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C04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Tsentralnaya</w:t>
            </w:r>
            <w:proofErr w:type="spellEnd"/>
            <w:r w:rsidRPr="009C04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street, house no. 1, in</w:t>
            </w:r>
            <w:r w:rsidR="00CF7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dex 211809, phone: 80215630074 </w:t>
            </w:r>
            <w:r w:rsidRPr="009C04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e-mail: </w:t>
            </w:r>
            <w:r w:rsidR="004C6607" w:rsidRPr="004C6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glubokskiy.di@vitkomtrud.gov.by                                          </w:t>
            </w:r>
          </w:p>
        </w:tc>
      </w:tr>
      <w:tr w:rsidR="00D11786" w:rsidRPr="00631C3D" w:rsidTr="00D11786">
        <w:trPr>
          <w:trHeight w:val="409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11786" w:rsidRDefault="00D11786" w:rsidP="00D11786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D11786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4.</w:t>
            </w:r>
            <w:r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Information</w:t>
            </w:r>
            <w:r w:rsidRPr="00D11786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about</w:t>
            </w:r>
            <w:r w:rsidRPr="00D11786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the </w:t>
            </w:r>
            <w:r w:rsidRPr="00D11786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organization: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br/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 xml:space="preserve">      </w:t>
            </w:r>
            <w:proofErr w:type="spellStart"/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Glubokoe</w:t>
            </w:r>
            <w:proofErr w:type="spellEnd"/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boarding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school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was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established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1959,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gramStart"/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1981</w:t>
            </w:r>
            <w:proofErr w:type="gramEnd"/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a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new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five-</w:t>
            </w:r>
            <w:proofErr w:type="spellStart"/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storey</w:t>
            </w:r>
            <w:proofErr w:type="spellEnd"/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building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was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built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put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into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operation,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designed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for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335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places.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October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2009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proofErr w:type="spellStart"/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Glubokoe</w:t>
            </w:r>
            <w:proofErr w:type="spellEnd"/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d/</w:t>
            </w:r>
            <w:proofErr w:type="spellStart"/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proofErr w:type="spellEnd"/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gramStart"/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was </w:t>
            </w:r>
            <w:proofErr w:type="spellStart"/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redesignated</w:t>
            </w:r>
            <w:proofErr w:type="spellEnd"/>
            <w:proofErr w:type="gramEnd"/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from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a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general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type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to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neuropsychiatric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one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.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2024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, it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was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renamed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the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Glubokoe</w:t>
            </w:r>
            <w:proofErr w:type="spellEnd"/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Vishnevy</w:t>
            </w:r>
            <w:proofErr w:type="spellEnd"/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Social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Boarding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House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.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D11786" w:rsidRDefault="00D11786" w:rsidP="00D11786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    The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purpose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of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our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institution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is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to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improve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quality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of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life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of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people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with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mental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health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disorders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by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providing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residents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with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versatile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proofErr w:type="gramStart"/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>high–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quality</w:t>
            </w:r>
            <w:proofErr w:type="gramEnd"/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socio-psychological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lastRenderedPageBreak/>
              <w:t>rehabilitation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services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providing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them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with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opportunities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for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full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development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of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their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potential.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D11786" w:rsidRDefault="00D11786" w:rsidP="00D11786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gramStart"/>
            <w:r w:rsidRPr="00D11786">
              <w:rPr>
                <w:rFonts w:ascii="Times New Roman" w:hAnsi="Times New Roman" w:cs="Times New Roman"/>
                <w:sz w:val="28"/>
                <w:u w:val="single"/>
                <w:lang w:val="en-US"/>
              </w:rPr>
              <w:t xml:space="preserve">The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u w:val="single"/>
                <w:lang w:val="en-US"/>
              </w:rPr>
              <w:t>main</w:t>
            </w:r>
            <w:r w:rsidRPr="00D11786">
              <w:rPr>
                <w:rFonts w:ascii="Times New Roman" w:hAnsi="Times New Roman" w:cs="Times New Roman"/>
                <w:sz w:val="28"/>
                <w:u w:val="single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u w:val="single"/>
                <w:lang w:val="en-US"/>
              </w:rPr>
              <w:t>objectives</w:t>
            </w:r>
            <w:r w:rsidRPr="00D11786">
              <w:rPr>
                <w:rFonts w:ascii="Times New Roman" w:hAnsi="Times New Roman" w:cs="Times New Roman"/>
                <w:sz w:val="28"/>
                <w:u w:val="single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u w:val="single"/>
                <w:lang w:val="en-US"/>
              </w:rPr>
              <w:t>of</w:t>
            </w:r>
            <w:r w:rsidRPr="00D11786">
              <w:rPr>
                <w:rFonts w:ascii="Times New Roman" w:hAnsi="Times New Roman" w:cs="Times New Roman"/>
                <w:sz w:val="28"/>
                <w:u w:val="single"/>
                <w:lang w:val="en-US"/>
              </w:rPr>
              <w:t xml:space="preserve"> the </w:t>
            </w:r>
            <w:proofErr w:type="spellStart"/>
            <w:r w:rsidRPr="00D11786">
              <w:rPr>
                <w:rStyle w:val="ezkurwreuab5ozgtqnkl"/>
                <w:rFonts w:ascii="Times New Roman" w:hAnsi="Times New Roman" w:cs="Times New Roman"/>
                <w:sz w:val="28"/>
                <w:u w:val="single"/>
                <w:lang w:val="en-US"/>
              </w:rPr>
              <w:t>Glubokoe</w:t>
            </w:r>
            <w:proofErr w:type="spellEnd"/>
            <w:r w:rsidRPr="00D11786">
              <w:rPr>
                <w:rFonts w:ascii="Times New Roman" w:hAnsi="Times New Roman" w:cs="Times New Roman"/>
                <w:sz w:val="28"/>
                <w:u w:val="single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u w:val="single"/>
                <w:lang w:val="en-US"/>
              </w:rPr>
              <w:t>boarding</w:t>
            </w:r>
            <w:r w:rsidRPr="00D11786">
              <w:rPr>
                <w:rFonts w:ascii="Times New Roman" w:hAnsi="Times New Roman" w:cs="Times New Roman"/>
                <w:sz w:val="28"/>
                <w:u w:val="single"/>
                <w:lang w:val="en-US"/>
              </w:rPr>
              <w:t xml:space="preserve"> house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: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br/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•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creation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of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living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conditions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for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citizens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with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disabilities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close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to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home,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a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favorable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microclimate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br/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•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Making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transition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from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withdrawal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to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activation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br/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•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creation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of a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rehabilitation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space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model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br/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•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creation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of a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model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of a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therapeutic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environment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on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territory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of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boarding</w:t>
            </w:r>
            <w:r w:rsidR="00631C3D">
              <w:rPr>
                <w:rFonts w:ascii="Times New Roman" w:hAnsi="Times New Roman" w:cs="Times New Roman"/>
                <w:sz w:val="28"/>
                <w:lang w:val="en-US"/>
              </w:rPr>
              <w:t xml:space="preserve"> house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br/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•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creating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a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model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of an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educational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space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for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people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with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intellectual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disabilities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br/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•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Creating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an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inclusive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space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model.</w:t>
            </w:r>
            <w:proofErr w:type="gramEnd"/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D11786" w:rsidRPr="00D11786" w:rsidRDefault="00D11786" w:rsidP="00D11786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Currently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335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people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with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disabilities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live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boarding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school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.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The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boarding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house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has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following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departments: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constant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round-the-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clock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monitoring;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for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citizens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on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bed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rest;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free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accommodation</w:t>
            </w:r>
            <w:proofErr w:type="gramStart"/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;</w:t>
            </w:r>
            <w:proofErr w:type="gramEnd"/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accompanied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accommodation.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A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therapeutic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environment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gramStart"/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has been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created</w:t>
            </w:r>
            <w:proofErr w:type="gramEnd"/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each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department.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As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part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of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complex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of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rehabilitation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measures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to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restore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personal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social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status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of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residents,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development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of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interest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abilities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for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work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creative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activity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there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are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12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clubs,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3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labor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workshops,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as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well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as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internships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at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workplaces: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laundry,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canteen,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subsidiary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farm.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There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are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also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rooms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for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physiotherapy,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massage,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therapeutic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physical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education,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hydrotherapy,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herbal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medicine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,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relaxation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a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corner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for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prevention</w:t>
            </w:r>
            <w:r w:rsidRPr="00D11786">
              <w:rPr>
                <w:rFonts w:ascii="Times New Roman" w:hAnsi="Times New Roman" w:cs="Times New Roman"/>
                <w:sz w:val="28"/>
                <w:lang w:val="en-US"/>
              </w:rPr>
              <w:t xml:space="preserve"> of </w:t>
            </w:r>
            <w:r w:rsidRPr="00D11786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dementia.</w:t>
            </w:r>
          </w:p>
        </w:tc>
      </w:tr>
      <w:tr w:rsidR="00D11786" w:rsidRPr="00631C3D" w:rsidTr="00175A12">
        <w:trPr>
          <w:trHeight w:val="526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11786" w:rsidRPr="002D0793" w:rsidRDefault="00D11786" w:rsidP="00175A12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2D0793">
              <w:rPr>
                <w:rFonts w:ascii="Times New Roman" w:hAnsi="Times New Roman" w:cs="Times New Roman"/>
                <w:b/>
                <w:sz w:val="28"/>
                <w:lang w:val="en-US"/>
              </w:rPr>
              <w:lastRenderedPageBreak/>
              <w:t xml:space="preserve">5. The Organizer: </w:t>
            </w:r>
            <w:proofErr w:type="spellStart"/>
            <w:r w:rsidRPr="002D0793">
              <w:rPr>
                <w:rFonts w:ascii="Times New Roman" w:hAnsi="Times New Roman" w:cs="Times New Roman"/>
                <w:sz w:val="28"/>
                <w:lang w:val="en-US"/>
              </w:rPr>
              <w:t>Zheltkevich</w:t>
            </w:r>
            <w:proofErr w:type="spellEnd"/>
            <w:r w:rsidRPr="002D0793">
              <w:rPr>
                <w:rFonts w:ascii="Times New Roman" w:hAnsi="Times New Roman" w:cs="Times New Roman"/>
                <w:sz w:val="28"/>
                <w:lang w:val="en-US"/>
              </w:rPr>
              <w:t xml:space="preserve"> Kira </w:t>
            </w:r>
            <w:proofErr w:type="spellStart"/>
            <w:r w:rsidRPr="002D0793">
              <w:rPr>
                <w:rFonts w:ascii="Times New Roman" w:hAnsi="Times New Roman" w:cs="Times New Roman"/>
                <w:sz w:val="28"/>
                <w:lang w:val="en-US"/>
              </w:rPr>
              <w:t>Yurievna</w:t>
            </w:r>
            <w:proofErr w:type="spellEnd"/>
            <w:r w:rsidRPr="002D0793">
              <w:rPr>
                <w:rFonts w:ascii="Times New Roman" w:hAnsi="Times New Roman" w:cs="Times New Roman"/>
                <w:sz w:val="28"/>
                <w:lang w:val="en-US"/>
              </w:rPr>
              <w:t>, Directo</w:t>
            </w:r>
            <w:r w:rsidR="00631C3D">
              <w:rPr>
                <w:rFonts w:ascii="Times New Roman" w:hAnsi="Times New Roman" w:cs="Times New Roman"/>
                <w:sz w:val="28"/>
                <w:lang w:val="en-US"/>
              </w:rPr>
              <w:t>r of the State Institution "Glubokoe</w:t>
            </w:r>
            <w:bookmarkStart w:id="0" w:name="_GoBack"/>
            <w:bookmarkEnd w:id="0"/>
            <w:r w:rsidRPr="002D0793">
              <w:rPr>
                <w:rFonts w:ascii="Times New Roman" w:hAnsi="Times New Roman" w:cs="Times New Roman"/>
                <w:sz w:val="28"/>
                <w:lang w:val="en-US"/>
              </w:rPr>
              <w:t xml:space="preserve"> social boarding house "</w:t>
            </w:r>
            <w:proofErr w:type="spellStart"/>
            <w:r w:rsidRPr="002D0793">
              <w:rPr>
                <w:rFonts w:ascii="Times New Roman" w:hAnsi="Times New Roman" w:cs="Times New Roman"/>
                <w:sz w:val="28"/>
                <w:lang w:val="en-US"/>
              </w:rPr>
              <w:t>Vishnevyi</w:t>
            </w:r>
            <w:proofErr w:type="spellEnd"/>
            <w:r w:rsidRPr="002D0793">
              <w:rPr>
                <w:rFonts w:ascii="Times New Roman" w:hAnsi="Times New Roman" w:cs="Times New Roman"/>
                <w:sz w:val="28"/>
                <w:lang w:val="en-US"/>
              </w:rPr>
              <w:t>", Phone: +375336452846, e-mail: glubokskiy.di@vitkomtrud.gov.by</w:t>
            </w:r>
          </w:p>
        </w:tc>
      </w:tr>
      <w:tr w:rsidR="009C0481" w:rsidRPr="00631C3D" w:rsidTr="00CF79DE">
        <w:trPr>
          <w:trHeight w:val="667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C0481" w:rsidRPr="00D17200" w:rsidRDefault="009C0481" w:rsidP="009C048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04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6. Project Manager:</w:t>
            </w:r>
            <w:r w:rsidR="00DA3F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F7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Denis Vladimirovich </w:t>
            </w:r>
            <w:proofErr w:type="spellStart"/>
            <w:r w:rsidR="00CF7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Krivorotov</w:t>
            </w:r>
            <w:proofErr w:type="spellEnd"/>
            <w:r w:rsidR="00CF7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instructor-methodologist APC, phone +375295998995</w:t>
            </w:r>
          </w:p>
        </w:tc>
      </w:tr>
      <w:tr w:rsidR="009C0481" w:rsidRPr="00631C3D" w:rsidTr="00CF79DE">
        <w:trPr>
          <w:trHeight w:val="197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C0481" w:rsidRPr="009C0481" w:rsidRDefault="009C0481" w:rsidP="009C04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04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7. Experience of cooperation:</w:t>
            </w:r>
            <w:r w:rsidRPr="009C04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International Charitable Public Association "SOFIA»</w:t>
            </w:r>
          </w:p>
        </w:tc>
      </w:tr>
      <w:tr w:rsidR="009C0481" w:rsidRPr="00B34729" w:rsidTr="00CF79DE">
        <w:trPr>
          <w:trHeight w:val="259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C0481" w:rsidRPr="009C0481" w:rsidRDefault="007060E2" w:rsidP="0099623C">
            <w:pPr>
              <w:tabs>
                <w:tab w:val="left" w:pos="2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 w:rsidR="009C0481" w:rsidRPr="009C04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 Project Duration:</w:t>
            </w:r>
            <w:r w:rsidR="009C0481" w:rsidRPr="009C04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021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2024 - 2025</w:t>
            </w:r>
          </w:p>
        </w:tc>
      </w:tr>
      <w:tr w:rsidR="009C0481" w:rsidRPr="00631C3D" w:rsidTr="00CF79DE">
        <w:trPr>
          <w:trHeight w:val="437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11786" w:rsidRPr="00D11786" w:rsidRDefault="007060E2" w:rsidP="00C41854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9</w:t>
            </w:r>
            <w:r w:rsidR="00D11786" w:rsidRPr="00D11786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.</w:t>
            </w:r>
            <w:r w:rsidR="00D11786" w:rsidRPr="00D11786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The </w:t>
            </w:r>
            <w:r w:rsidR="00D11786" w:rsidRPr="00D11786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purpose</w:t>
            </w:r>
            <w:r w:rsidR="00D11786" w:rsidRPr="00D11786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of the </w:t>
            </w:r>
            <w:r w:rsidR="00D11786" w:rsidRPr="00D11786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project</w:t>
            </w:r>
            <w:r w:rsidR="00D11786" w:rsidRPr="00D11786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: </w:t>
            </w:r>
          </w:p>
          <w:p w:rsidR="009C0481" w:rsidRPr="00425385" w:rsidRDefault="00425385" w:rsidP="00C418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•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gramStart"/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creation</w:t>
            </w:r>
            <w:proofErr w:type="gramEnd"/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of a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wellness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area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with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exercise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bikes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for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physical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education.</w:t>
            </w:r>
          </w:p>
        </w:tc>
      </w:tr>
      <w:tr w:rsidR="009C0481" w:rsidRPr="00631C3D" w:rsidTr="00FA66BF">
        <w:trPr>
          <w:trHeight w:val="639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5385" w:rsidRDefault="00425385" w:rsidP="00425385">
            <w:pPr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425385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10.</w:t>
            </w:r>
            <w:r w:rsidRPr="00425385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Tasks</w:t>
            </w:r>
            <w:r w:rsidRPr="00425385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planned</w:t>
            </w:r>
            <w:r w:rsidRPr="00425385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for</w:t>
            </w:r>
            <w:r w:rsidRPr="00425385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implementation</w:t>
            </w:r>
            <w:r w:rsidRPr="00425385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within</w:t>
            </w:r>
            <w:r w:rsidRPr="00425385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the </w:t>
            </w:r>
            <w:r w:rsidRPr="00425385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framework</w:t>
            </w:r>
            <w:r w:rsidRPr="00425385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of the </w:t>
            </w:r>
            <w:r w:rsidRPr="00425385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project</w:t>
            </w:r>
            <w:r w:rsidRPr="00425385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: </w:t>
            </w:r>
          </w:p>
          <w:p w:rsidR="00425385" w:rsidRPr="00425385" w:rsidRDefault="00425385" w:rsidP="00425385">
            <w:pPr>
              <w:spacing w:after="0" w:line="240" w:lineRule="auto"/>
              <w:ind w:left="360"/>
              <w:contextualSpacing/>
              <w:textAlignment w:val="baseline"/>
              <w:rPr>
                <w:rFonts w:ascii="Times New Roman" w:hAnsi="Times New Roman" w:cs="Times New Roman"/>
                <w:sz w:val="28"/>
                <w:lang w:val="en-US"/>
              </w:rPr>
            </w:pP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1.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Purchase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installation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of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5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exercise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bikes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; </w:t>
            </w:r>
          </w:p>
          <w:p w:rsidR="00425385" w:rsidRPr="00425385" w:rsidRDefault="00425385" w:rsidP="00425385">
            <w:pPr>
              <w:spacing w:after="0" w:line="240" w:lineRule="auto"/>
              <w:ind w:left="360"/>
              <w:contextualSpacing/>
              <w:textAlignment w:val="baseline"/>
              <w:rPr>
                <w:rFonts w:ascii="Times New Roman" w:hAnsi="Times New Roman" w:cs="Times New Roman"/>
                <w:sz w:val="28"/>
                <w:lang w:val="en-US"/>
              </w:rPr>
            </w:pP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2.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Organization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of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training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for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residents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of the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boarding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house; </w:t>
            </w:r>
          </w:p>
          <w:p w:rsidR="00425385" w:rsidRPr="00425385" w:rsidRDefault="00425385" w:rsidP="00425385">
            <w:pPr>
              <w:spacing w:after="0" w:line="240" w:lineRule="auto"/>
              <w:ind w:left="360"/>
              <w:contextualSpacing/>
              <w:textAlignment w:val="baseline"/>
              <w:rPr>
                <w:rFonts w:ascii="Times New Roman" w:hAnsi="Times New Roman" w:cs="Times New Roman"/>
                <w:sz w:val="28"/>
                <w:lang w:val="en-US"/>
              </w:rPr>
            </w:pP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3.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Creating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groups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for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joint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activities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; </w:t>
            </w:r>
          </w:p>
          <w:p w:rsidR="00425385" w:rsidRPr="00425385" w:rsidRDefault="00425385" w:rsidP="00425385">
            <w:pPr>
              <w:spacing w:after="0" w:line="240" w:lineRule="auto"/>
              <w:ind w:left="360"/>
              <w:contextualSpacing/>
              <w:textAlignment w:val="baseline"/>
              <w:rPr>
                <w:rFonts w:ascii="Times New Roman" w:hAnsi="Times New Roman" w:cs="Times New Roman"/>
                <w:sz w:val="28"/>
                <w:lang w:val="en-US"/>
              </w:rPr>
            </w:pP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4.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Improvement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of the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physical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emotional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state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of the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residents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; </w:t>
            </w:r>
          </w:p>
          <w:p w:rsidR="00425385" w:rsidRPr="00425385" w:rsidRDefault="00425385" w:rsidP="00425385">
            <w:pPr>
              <w:spacing w:after="0" w:line="240" w:lineRule="auto"/>
              <w:ind w:left="360"/>
              <w:contextualSpacing/>
              <w:textAlignment w:val="baseline"/>
              <w:rPr>
                <w:rFonts w:ascii="Times New Roman" w:hAnsi="Times New Roman" w:cs="Times New Roman"/>
                <w:sz w:val="28"/>
                <w:lang w:val="en-US"/>
              </w:rPr>
            </w:pP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5.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Improving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interpersonal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relations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among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residents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of the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boarding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house; </w:t>
            </w:r>
          </w:p>
          <w:p w:rsidR="00425385" w:rsidRPr="00425385" w:rsidRDefault="00425385" w:rsidP="00425385">
            <w:pPr>
              <w:spacing w:after="0" w:line="240" w:lineRule="auto"/>
              <w:ind w:left="360"/>
              <w:contextualSpacing/>
              <w:textAlignment w:val="baseline"/>
              <w:rPr>
                <w:rFonts w:ascii="Times New Roman" w:hAnsi="Times New Roman" w:cs="Times New Roman"/>
                <w:sz w:val="28"/>
                <w:lang w:val="en-US"/>
              </w:rPr>
            </w:pP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6.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Involvement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of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residents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of the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boarding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house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physical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education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; </w:t>
            </w:r>
          </w:p>
          <w:p w:rsidR="009C0481" w:rsidRPr="00425385" w:rsidRDefault="00425385" w:rsidP="00425385">
            <w:pPr>
              <w:spacing w:after="0" w:line="240" w:lineRule="auto"/>
              <w:ind w:left="36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7.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Carrying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out a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set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of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activities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that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help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attract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residents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to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a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healthy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lifestyle.</w:t>
            </w:r>
          </w:p>
        </w:tc>
      </w:tr>
      <w:tr w:rsidR="009C0481" w:rsidRPr="00631C3D" w:rsidTr="00602139">
        <w:trPr>
          <w:trHeight w:val="1110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6782" w:rsidRDefault="007060E2" w:rsidP="00836782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11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 xml:space="preserve">. Target group: </w:t>
            </w:r>
            <w:r w:rsidR="0060213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335</w:t>
            </w:r>
            <w:r w:rsidR="009C0481" w:rsidRPr="009C048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 citizens aged 18 years and up to old age, living in</w:t>
            </w:r>
            <w:r w:rsidR="00D1178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 the </w:t>
            </w:r>
            <w:proofErr w:type="spellStart"/>
            <w:proofErr w:type="gramStart"/>
            <w:r w:rsidR="00D1178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Glubokoe</w:t>
            </w:r>
            <w:proofErr w:type="spellEnd"/>
            <w:r w:rsidR="00D1178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r w:rsidR="009C0481" w:rsidRPr="009C048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 boarding</w:t>
            </w:r>
            <w:proofErr w:type="gramEnd"/>
            <w:r w:rsidR="009C0481" w:rsidRPr="009C048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 house, </w:t>
            </w:r>
            <w:r w:rsidR="00836782" w:rsidRPr="008367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who have diseases of the musculoskeletal system and pathology of muscle tissue.</w:t>
            </w:r>
          </w:p>
          <w:p w:rsidR="00A21CD4" w:rsidRPr="00836782" w:rsidRDefault="00A21CD4" w:rsidP="00836782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:rsidR="00A21CD4" w:rsidRPr="00A21CD4" w:rsidRDefault="00A21CD4" w:rsidP="00A21CD4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A21C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A brief description of the activities within the framework of the project:</w:t>
            </w:r>
          </w:p>
          <w:p w:rsidR="00A21CD4" w:rsidRPr="00A21CD4" w:rsidRDefault="00A21CD4" w:rsidP="00A21CD4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A21CD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• Purchase and installation of 5 exercise bikes;</w:t>
            </w:r>
          </w:p>
          <w:p w:rsidR="00A21CD4" w:rsidRPr="00A21CD4" w:rsidRDefault="00A21CD4" w:rsidP="00A21CD4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A21CD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lastRenderedPageBreak/>
              <w:t>• Official appointment of classes by a doctor;</w:t>
            </w:r>
          </w:p>
          <w:p w:rsidR="00A21CD4" w:rsidRPr="00A21CD4" w:rsidRDefault="00A21CD4" w:rsidP="00A21CD4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A21CD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• Development of a training plan by a methodologist instructor;</w:t>
            </w:r>
          </w:p>
          <w:p w:rsidR="00A21CD4" w:rsidRPr="00A21CD4" w:rsidRDefault="00A21CD4" w:rsidP="00A21CD4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A21CD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• Direct conduct of classes;</w:t>
            </w:r>
          </w:p>
          <w:p w:rsidR="00A21CD4" w:rsidRPr="00A21CD4" w:rsidRDefault="00A21CD4" w:rsidP="00A21CD4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A21CD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• Formation of health groups;</w:t>
            </w:r>
          </w:p>
          <w:p w:rsidR="009C0481" w:rsidRPr="009C0481" w:rsidRDefault="00A21CD4" w:rsidP="00A21CD4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A21CD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• Informing residents of the boarding house about the benefits of a healthy lifestyle and the dangers of addiction.</w:t>
            </w:r>
          </w:p>
        </w:tc>
      </w:tr>
      <w:tr w:rsidR="009C0481" w:rsidRPr="00631C3D" w:rsidTr="00FA66BF">
        <w:trPr>
          <w:trHeight w:val="711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02139" w:rsidRPr="00425385" w:rsidRDefault="00425385" w:rsidP="00DC333F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425385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lastRenderedPageBreak/>
              <w:t>12.</w:t>
            </w:r>
            <w:r w:rsidRPr="00425385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Justification</w:t>
            </w:r>
            <w:r w:rsidRPr="00425385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of the </w:t>
            </w:r>
            <w:r w:rsidRPr="00425385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project</w:t>
            </w:r>
            <w:r w:rsidRPr="00425385">
              <w:rPr>
                <w:rFonts w:ascii="Times New Roman" w:hAnsi="Times New Roman" w:cs="Times New Roman"/>
                <w:b/>
                <w:sz w:val="28"/>
                <w:lang w:val="en-US"/>
              </w:rPr>
              <w:t>: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Residents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of the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boarding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house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regularly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visit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street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for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walks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outdoor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activities.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gramStart"/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Due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to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fact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that</w:t>
            </w:r>
            <w:proofErr w:type="gramEnd"/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building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of the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boarding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house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consists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of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five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floors,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some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of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residents,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whose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movement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limited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due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to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old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age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or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physical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limitations,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cannot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go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out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for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walks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accordingly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receive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a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wellness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load.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At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same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time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, there is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free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space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lobby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of the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fourth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floor,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which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is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suitable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for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placement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of exercise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bikes.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advantage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that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this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place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has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large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panoramic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window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that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overlooks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lake.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During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training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on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simulators,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elderly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citizens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will be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able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to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improve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their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physical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emotional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state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at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same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time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observe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beauty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of the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surroundings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nearby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boarding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house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.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Science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has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proven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that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aerobic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exercise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can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slow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down the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aging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process,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improve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activity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of the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cardiovascular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system,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respiratory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organs,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reduce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blood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viscosity,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which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improves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blood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flow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facilitates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work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of the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heart,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increase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bone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density,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gramStart"/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reduce</w:t>
            </w:r>
            <w:proofErr w:type="gramEnd"/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susceptibility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to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depression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of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residents.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Our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residents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have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congenital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acquired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diseases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of the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musculoskeletal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system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diseases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of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muscle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tissue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therefore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it is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especially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important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to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use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apply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various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forms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types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of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physical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rehabilitation.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this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regard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, in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order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to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provide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high-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quality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rehabilitation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services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improve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quality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of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life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of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residents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, we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consider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it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necessary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to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purchase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cardio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equipment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for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recreational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physical</w:t>
            </w:r>
            <w:r w:rsidRPr="00425385">
              <w:rPr>
                <w:rFonts w:ascii="Times New Roman" w:hAnsi="Times New Roman" w:cs="Times New Roman"/>
                <w:sz w:val="28"/>
                <w:lang w:val="en-US"/>
              </w:rPr>
              <w:t xml:space="preserve"> education</w:t>
            </w:r>
            <w:r w:rsidRPr="00425385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</w:tr>
      <w:tr w:rsidR="009C0481" w:rsidRPr="00631C3D" w:rsidTr="00FA66BF">
        <w:trPr>
          <w:trHeight w:val="711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02139" w:rsidRPr="00DC333F" w:rsidRDefault="007060E2" w:rsidP="0060213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13</w:t>
            </w:r>
            <w:r w:rsidR="009C0481" w:rsidRPr="00DC333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 xml:space="preserve">. 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Activities</w:t>
            </w:r>
            <w:r w:rsidR="009C0481" w:rsidRPr="00DC333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after</w:t>
            </w:r>
            <w:r w:rsidR="009C0481" w:rsidRPr="00DC333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the</w:t>
            </w:r>
            <w:r w:rsidR="009C0481" w:rsidRPr="00DC333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end</w:t>
            </w:r>
            <w:r w:rsidR="009C0481" w:rsidRPr="00DC333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of</w:t>
            </w:r>
            <w:r w:rsidR="009C0481" w:rsidRPr="00DC333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the</w:t>
            </w:r>
            <w:r w:rsidR="009C0481" w:rsidRPr="00DC333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project</w:t>
            </w:r>
            <w:r w:rsidR="009C0481" w:rsidRPr="00DC333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: </w:t>
            </w:r>
          </w:p>
          <w:p w:rsidR="00C22FF4" w:rsidRPr="00602139" w:rsidRDefault="00602139" w:rsidP="0060213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60213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After installing the simulators, our doctor and physical education instructors will necessarily form health groups. These classes </w:t>
            </w:r>
            <w:proofErr w:type="gramStart"/>
            <w:r w:rsidRPr="0060213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will be held</w:t>
            </w:r>
            <w:proofErr w:type="gramEnd"/>
            <w:r w:rsidRPr="0060213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 regularly. As a result, residents will strengthen their physical and emotional health, improve their performance, which will allow them to be more independent and help other residents.</w:t>
            </w:r>
          </w:p>
        </w:tc>
      </w:tr>
      <w:tr w:rsidR="009C0481" w:rsidRPr="006E04EC" w:rsidTr="00CF79DE">
        <w:trPr>
          <w:trHeight w:val="435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C0481" w:rsidRPr="009C0481" w:rsidRDefault="007060E2" w:rsidP="00E64718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14</w:t>
            </w:r>
            <w:r w:rsidR="00CE4547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 xml:space="preserve">. Project budget: </w:t>
            </w:r>
            <w:r w:rsidR="00A21C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1500</w:t>
            </w:r>
            <w:r w:rsidR="00CF79DE">
              <w:rPr>
                <w:rStyle w:val="yzkb6"/>
                <w:rFonts w:ascii="Times New Roman" w:hAnsi="Times New Roman" w:cs="Times New Roman"/>
                <w:bCs/>
                <w:color w:val="01011B"/>
                <w:sz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F79DE">
              <w:rPr>
                <w:rStyle w:val="yzkb6"/>
                <w:rFonts w:ascii="Times New Roman" w:hAnsi="Times New Roman" w:cs="Times New Roman"/>
                <w:bCs/>
                <w:color w:val="01011B"/>
                <w:sz w:val="28"/>
                <w:bdr w:val="none" w:sz="0" w:space="0" w:color="auto" w:frame="1"/>
                <w:shd w:val="clear" w:color="auto" w:fill="FFFFFF"/>
                <w:lang w:val="en-US"/>
              </w:rPr>
              <w:t>USD</w:t>
            </w:r>
          </w:p>
        </w:tc>
      </w:tr>
    </w:tbl>
    <w:p w:rsidR="009C0481" w:rsidRPr="009C0481" w:rsidRDefault="009C0481" w:rsidP="009C0481">
      <w:pPr>
        <w:rPr>
          <w:lang w:val="en-US"/>
        </w:rPr>
      </w:pPr>
    </w:p>
    <w:p w:rsidR="001C3880" w:rsidRPr="006E04EC" w:rsidRDefault="001C3880" w:rsidP="00514146">
      <w:pPr>
        <w:rPr>
          <w:rFonts w:ascii="Calibri" w:eastAsia="Times New Roman" w:hAnsi="Calibri" w:cs="Times New Roman"/>
          <w:lang w:val="en-US" w:eastAsia="ru-RU"/>
        </w:rPr>
      </w:pPr>
    </w:p>
    <w:p w:rsidR="003A2D49" w:rsidRPr="009046DA" w:rsidRDefault="003A2D49"/>
    <w:sectPr w:rsidR="003A2D49" w:rsidRPr="009046DA" w:rsidSect="009B34C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D24"/>
    <w:multiLevelType w:val="hybridMultilevel"/>
    <w:tmpl w:val="3B5A4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E5FEC"/>
    <w:multiLevelType w:val="hybridMultilevel"/>
    <w:tmpl w:val="70A24F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E76583"/>
    <w:multiLevelType w:val="multilevel"/>
    <w:tmpl w:val="46F0CB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50B06CD"/>
    <w:multiLevelType w:val="hybridMultilevel"/>
    <w:tmpl w:val="E1BEEBF4"/>
    <w:lvl w:ilvl="0" w:tplc="95C414D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AB0CB1"/>
    <w:multiLevelType w:val="hybridMultilevel"/>
    <w:tmpl w:val="17903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F6364"/>
    <w:multiLevelType w:val="hybridMultilevel"/>
    <w:tmpl w:val="65226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A4A16"/>
    <w:multiLevelType w:val="hybridMultilevel"/>
    <w:tmpl w:val="D8A82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F28DC"/>
    <w:multiLevelType w:val="hybridMultilevel"/>
    <w:tmpl w:val="799A9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30351"/>
    <w:multiLevelType w:val="multilevel"/>
    <w:tmpl w:val="D114897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3445B3"/>
    <w:multiLevelType w:val="multilevel"/>
    <w:tmpl w:val="D114897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38249B"/>
    <w:multiLevelType w:val="multilevel"/>
    <w:tmpl w:val="7C3A4A7C"/>
    <w:lvl w:ilvl="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4" w:hanging="2160"/>
      </w:pPr>
      <w:rPr>
        <w:rFonts w:hint="default"/>
      </w:rPr>
    </w:lvl>
  </w:abstractNum>
  <w:abstractNum w:abstractNumId="11" w15:restartNumberingAfterBreak="0">
    <w:nsid w:val="4C36029E"/>
    <w:multiLevelType w:val="multilevel"/>
    <w:tmpl w:val="D114897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810E84"/>
    <w:multiLevelType w:val="hybridMultilevel"/>
    <w:tmpl w:val="FF8A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F5377"/>
    <w:multiLevelType w:val="hybridMultilevel"/>
    <w:tmpl w:val="9F726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76266"/>
    <w:multiLevelType w:val="hybridMultilevel"/>
    <w:tmpl w:val="5FA48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74F16"/>
    <w:multiLevelType w:val="hybridMultilevel"/>
    <w:tmpl w:val="89260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91601"/>
    <w:multiLevelType w:val="hybridMultilevel"/>
    <w:tmpl w:val="BCBE46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61278"/>
    <w:multiLevelType w:val="hybridMultilevel"/>
    <w:tmpl w:val="8564D3C8"/>
    <w:lvl w:ilvl="0" w:tplc="3036F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23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9C9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D80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E68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6C2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EA7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E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76A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E2E2678"/>
    <w:multiLevelType w:val="hybridMultilevel"/>
    <w:tmpl w:val="0B38B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F44E4"/>
    <w:multiLevelType w:val="hybridMultilevel"/>
    <w:tmpl w:val="50845E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6227C"/>
    <w:multiLevelType w:val="hybridMultilevel"/>
    <w:tmpl w:val="3C98F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9"/>
  </w:num>
  <w:num w:numId="4">
    <w:abstractNumId w:val="17"/>
  </w:num>
  <w:num w:numId="5">
    <w:abstractNumId w:val="3"/>
  </w:num>
  <w:num w:numId="6">
    <w:abstractNumId w:val="1"/>
  </w:num>
  <w:num w:numId="7">
    <w:abstractNumId w:val="5"/>
  </w:num>
  <w:num w:numId="8">
    <w:abstractNumId w:val="12"/>
  </w:num>
  <w:num w:numId="9">
    <w:abstractNumId w:val="7"/>
  </w:num>
  <w:num w:numId="10">
    <w:abstractNumId w:val="20"/>
  </w:num>
  <w:num w:numId="11">
    <w:abstractNumId w:val="8"/>
  </w:num>
  <w:num w:numId="12">
    <w:abstractNumId w:val="14"/>
  </w:num>
  <w:num w:numId="13">
    <w:abstractNumId w:val="10"/>
  </w:num>
  <w:num w:numId="14">
    <w:abstractNumId w:val="11"/>
  </w:num>
  <w:num w:numId="15">
    <w:abstractNumId w:val="9"/>
  </w:num>
  <w:num w:numId="16">
    <w:abstractNumId w:val="2"/>
  </w:num>
  <w:num w:numId="17">
    <w:abstractNumId w:val="0"/>
  </w:num>
  <w:num w:numId="18">
    <w:abstractNumId w:val="15"/>
  </w:num>
  <w:num w:numId="19">
    <w:abstractNumId w:val="4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04"/>
    <w:rsid w:val="00024405"/>
    <w:rsid w:val="00037289"/>
    <w:rsid w:val="000A3D02"/>
    <w:rsid w:val="000B0A34"/>
    <w:rsid w:val="000B4F58"/>
    <w:rsid w:val="000F50D3"/>
    <w:rsid w:val="00111205"/>
    <w:rsid w:val="0016303E"/>
    <w:rsid w:val="001632B7"/>
    <w:rsid w:val="001C3880"/>
    <w:rsid w:val="001E320F"/>
    <w:rsid w:val="001E596C"/>
    <w:rsid w:val="001F6883"/>
    <w:rsid w:val="002113D6"/>
    <w:rsid w:val="00232145"/>
    <w:rsid w:val="002400A0"/>
    <w:rsid w:val="002424CC"/>
    <w:rsid w:val="00267448"/>
    <w:rsid w:val="002A3D70"/>
    <w:rsid w:val="002D19B1"/>
    <w:rsid w:val="003759B6"/>
    <w:rsid w:val="003A0AE8"/>
    <w:rsid w:val="003A2D49"/>
    <w:rsid w:val="003B5395"/>
    <w:rsid w:val="003C4953"/>
    <w:rsid w:val="003E0594"/>
    <w:rsid w:val="003F329F"/>
    <w:rsid w:val="00406B6C"/>
    <w:rsid w:val="0040777F"/>
    <w:rsid w:val="00425385"/>
    <w:rsid w:val="00451C2C"/>
    <w:rsid w:val="00495F4D"/>
    <w:rsid w:val="004B1BB8"/>
    <w:rsid w:val="004C6607"/>
    <w:rsid w:val="00514146"/>
    <w:rsid w:val="0052025A"/>
    <w:rsid w:val="00545CCD"/>
    <w:rsid w:val="0056216A"/>
    <w:rsid w:val="005671FE"/>
    <w:rsid w:val="00597DE1"/>
    <w:rsid w:val="005A58E7"/>
    <w:rsid w:val="005A757F"/>
    <w:rsid w:val="00602139"/>
    <w:rsid w:val="00631C3D"/>
    <w:rsid w:val="0064425E"/>
    <w:rsid w:val="00696F62"/>
    <w:rsid w:val="006C2EE8"/>
    <w:rsid w:val="006E04EC"/>
    <w:rsid w:val="007060E2"/>
    <w:rsid w:val="00780338"/>
    <w:rsid w:val="007F0D04"/>
    <w:rsid w:val="0083662B"/>
    <w:rsid w:val="00836782"/>
    <w:rsid w:val="008B3316"/>
    <w:rsid w:val="008B3509"/>
    <w:rsid w:val="008C5BDD"/>
    <w:rsid w:val="008E1145"/>
    <w:rsid w:val="009046DA"/>
    <w:rsid w:val="00977025"/>
    <w:rsid w:val="00985C0A"/>
    <w:rsid w:val="0099623C"/>
    <w:rsid w:val="009B34CC"/>
    <w:rsid w:val="009B6B76"/>
    <w:rsid w:val="009C0481"/>
    <w:rsid w:val="00A011CC"/>
    <w:rsid w:val="00A21CD4"/>
    <w:rsid w:val="00AA5C36"/>
    <w:rsid w:val="00AB5AF2"/>
    <w:rsid w:val="00B34729"/>
    <w:rsid w:val="00B5059B"/>
    <w:rsid w:val="00B70CA2"/>
    <w:rsid w:val="00BE3A81"/>
    <w:rsid w:val="00BF4DC1"/>
    <w:rsid w:val="00C22FF4"/>
    <w:rsid w:val="00C41854"/>
    <w:rsid w:val="00C460A9"/>
    <w:rsid w:val="00C835DA"/>
    <w:rsid w:val="00C95FC7"/>
    <w:rsid w:val="00CE4547"/>
    <w:rsid w:val="00CF79DE"/>
    <w:rsid w:val="00D11786"/>
    <w:rsid w:val="00D17200"/>
    <w:rsid w:val="00D265E0"/>
    <w:rsid w:val="00D36C87"/>
    <w:rsid w:val="00DA3F11"/>
    <w:rsid w:val="00DC333F"/>
    <w:rsid w:val="00DD531B"/>
    <w:rsid w:val="00E64718"/>
    <w:rsid w:val="00E66B46"/>
    <w:rsid w:val="00EF6715"/>
    <w:rsid w:val="00F504DD"/>
    <w:rsid w:val="00FC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3752"/>
  <w15:docId w15:val="{68D7DE83-C841-4908-A671-77070D38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289"/>
    <w:rPr>
      <w:rFonts w:ascii="Segoe UI" w:hAnsi="Segoe UI" w:cs="Segoe UI"/>
      <w:sz w:val="18"/>
      <w:szCs w:val="18"/>
    </w:rPr>
  </w:style>
  <w:style w:type="character" w:customStyle="1" w:styleId="yzkb6">
    <w:name w:val="yzkb6"/>
    <w:basedOn w:val="a0"/>
    <w:rsid w:val="00A011CC"/>
  </w:style>
  <w:style w:type="paragraph" w:styleId="a5">
    <w:name w:val="List Paragraph"/>
    <w:basedOn w:val="a"/>
    <w:uiPriority w:val="34"/>
    <w:qFormat/>
    <w:rsid w:val="00B34729"/>
    <w:pPr>
      <w:ind w:left="720"/>
      <w:contextualSpacing/>
    </w:pPr>
  </w:style>
  <w:style w:type="character" w:customStyle="1" w:styleId="ezkurwreuab5ozgtqnkl">
    <w:name w:val="ezkurwreuab5ozgtqnkl"/>
    <w:basedOn w:val="a0"/>
    <w:rsid w:val="00D11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5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76</cp:revision>
  <cp:lastPrinted>2019-07-24T12:03:00Z</cp:lastPrinted>
  <dcterms:created xsi:type="dcterms:W3CDTF">2019-07-15T13:26:00Z</dcterms:created>
  <dcterms:modified xsi:type="dcterms:W3CDTF">2024-09-24T07:51:00Z</dcterms:modified>
</cp:coreProperties>
</file>